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37550">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11</w:t>
      </w:r>
      <w:bookmarkStart w:id="0" w:name="_GoBack"/>
      <w:bookmarkEnd w:id="0"/>
    </w:p>
    <w:p w14:paraId="21004281">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日志11：</w:t>
      </w:r>
      <w:r>
        <w:rPr>
          <w:rFonts w:hint="default" w:ascii="Times New Roman" w:hAnsi="Times New Roman" w:cs="Times New Roman"/>
          <w:b/>
          <w:bCs/>
          <w:sz w:val="24"/>
          <w:szCs w:val="24"/>
          <w:lang w:val="en-US" w:eastAsia="zh-CN"/>
        </w:rPr>
        <w:t>2024届如东县2.5模英语阅读情况分析(</w:t>
      </w:r>
      <w:r>
        <w:rPr>
          <w:rFonts w:hint="eastAsia" w:ascii="Times New Roman" w:hAnsi="Times New Roman" w:cs="Times New Roman"/>
          <w:b/>
          <w:bCs/>
          <w:sz w:val="24"/>
          <w:szCs w:val="24"/>
          <w:lang w:val="en-US" w:eastAsia="zh-CN"/>
        </w:rPr>
        <w:t>5</w:t>
      </w:r>
      <w:r>
        <w:rPr>
          <w:rFonts w:hint="default" w:ascii="Times New Roman" w:hAnsi="Times New Roman" w:cs="Times New Roman"/>
          <w:b/>
          <w:bCs/>
          <w:sz w:val="24"/>
          <w:szCs w:val="24"/>
          <w:lang w:val="en-US" w:eastAsia="zh-CN"/>
        </w:rPr>
        <w:t>)</w:t>
      </w:r>
    </w:p>
    <w:p w14:paraId="3D4F6B1A">
      <w:pPr>
        <w:spacing w:after="0" w:line="24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七选五是一篇说明文。文章开篇对“找到你的热情”这一常见建议提出质疑，指出找到热情意味着其已存在等待被发现，而科学并非如此。接着介绍了研究人员关于“固定”和“成长”思维模式的框架，认为鼓励人们“找”热情可能导致认为兴趣和热情是天生且不可改变的，而将兴趣和热情视为可发展的则是成长型思维。研究表明固定型思维会降低创造力，然后提出人们可采取一些措施来拥有兴趣的成长型思维，比如意识到兴趣并非预先存在，积极培养热情，进行积极的自我对话等。最后总结虽然固定型思维常见，但成长型思维能让人保持开放和好奇，有助于变得更有创造力和适应力。</w:t>
      </w:r>
    </w:p>
    <w:p w14:paraId="733982C6">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36题是段尾句，根据上文“Finding”a passion implies that it already exists and is simply waiting to be discovered. Unfortunately, this idea is not what science tells us. (“找到”激情意味着它已经存在，只是在等待被发现。不幸的是，科学并没有告诉我们这个想法)”可知，科学表明“激情”并非存在某个地方，等待被发现。由此可知，激情是需要培养的。B项“Instead passions like interests, are developed. (相反, 激情和兴趣一样，是需要培养的)”符合题意。故选B。接近一半的学生误选A. So can a growth mindset of interest be taught? 这句中主语a growth mindset与前面两句并没有逻辑关系，放在这边就很突兀了，因此不能选。</w:t>
      </w:r>
    </w:p>
    <w:p w14:paraId="56616064">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40题是段首句。根据下文“But a growth mindset of interest will help you remain open and curious. The science tells us we should work toward loving what we do. We might become more creative and resilient as a result. (但兴趣的成长型心态会帮助你保持开放和好奇。科学告诉我们，我们应该努力去热爱我们所做的事情。因此，我们可能会变得更有创造力和耐力)”中的But可知，空处内容与下文为转折关系。D项“Of course, not every activity will become a burning passion. (当然，并不是每一项活动都会成为一种燃烧的激情)”符合语境，虽然并非每项活动都会成为激情但保持兴趣成长型心态有助于让人们保持开放和好奇。有四分之一学生误选F项“Don't expect that pursuing new interests will always be easy or exciting. (不要期望追求新的兴趣总是容易的或令人兴奋的。)”这句话跟下文紧接着的一句勉强能匹配，但因为这题是段首句，所以要考虑整段文本的意思，D项更符合行文逻辑。</w:t>
      </w:r>
    </w:p>
    <w:p w14:paraId="5C729FBD">
      <w:pPr>
        <w:spacing w:after="0" w:line="240" w:lineRule="auto"/>
        <w:jc w:val="both"/>
        <w:rPr>
          <w:rFonts w:hint="default" w:ascii="Times New Roman" w:hAnsi="Times New Roman" w:cs="Times New Roman"/>
          <w:sz w:val="24"/>
          <w:szCs w:val="24"/>
          <w:lang w:val="en-US" w:eastAsia="zh-CN"/>
        </w:rPr>
      </w:pPr>
    </w:p>
    <w:p w14:paraId="0B262B43">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附</w:t>
      </w:r>
      <w:r>
        <w:rPr>
          <w:rFonts w:hint="eastAsia" w:ascii="Times New Roman" w:hAnsi="Times New Roman" w:cs="Times New Roman"/>
          <w:sz w:val="24"/>
          <w:szCs w:val="24"/>
          <w:lang w:val="en-US" w:eastAsia="zh-CN"/>
        </w:rPr>
        <w:t>七选五</w:t>
      </w:r>
      <w:r>
        <w:rPr>
          <w:rFonts w:hint="default" w:ascii="Times New Roman" w:hAnsi="Times New Roman" w:cs="Times New Roman"/>
          <w:sz w:val="24"/>
          <w:szCs w:val="24"/>
          <w:lang w:val="en-US" w:eastAsia="zh-CN"/>
        </w:rPr>
        <w:t>篇原文：</w:t>
      </w:r>
    </w:p>
    <w:p w14:paraId="2038E5F3">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“Find your passion!” When discussing future career options or selecting a major in college, your parents often say this. The very expression is meant to inspire. But is it good advice?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“Finding” a passion implies that it already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exists and is simply waiting to be discovered.Unfortunately, this idea is not what science tel</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s us.【小题</w:t>
      </w:r>
      <w:r>
        <w:rPr>
          <w:rFonts w:hint="eastAsia" w:ascii="Times New Roman" w:hAnsi="Times New Roman" w:cs="Times New Roman"/>
          <w:sz w:val="24"/>
          <w:szCs w:val="24"/>
          <w:lang w:val="en-US" w:eastAsia="zh-CN"/>
        </w:rPr>
        <w:t>36</w:t>
      </w:r>
      <w:r>
        <w:rPr>
          <w:rFonts w:hint="default" w:ascii="Times New Roman" w:hAnsi="Times New Roman" w:cs="Times New Roman"/>
          <w:sz w:val="24"/>
          <w:szCs w:val="24"/>
          <w:lang w:val="en-US" w:eastAsia="zh-CN"/>
        </w:rPr>
        <w:t>】</w:t>
      </w:r>
    </w:p>
    <w:p w14:paraId="510B6FA4">
      <w:pPr>
        <w:spacing w:after="0" w:line="240" w:lineRule="auto"/>
        <w:ind w:firstLine="480" w:firstLineChars="200"/>
        <w:jc w:val="both"/>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To study this, researchers use a framework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“fixed” and “growth” mindsets.They argue that encouraging people to “find" their passion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may cause them to eventually believe that interests and passions are inborn and relatively unchangeable.【小题</w:t>
      </w:r>
      <w:r>
        <w:rPr>
          <w:rFonts w:hint="eastAsia" w:ascii="Times New Roman" w:hAnsi="Times New Roman" w:cs="Times New Roman"/>
          <w:sz w:val="24"/>
          <w:szCs w:val="24"/>
          <w:lang w:val="en-US" w:eastAsia="zh-CN"/>
        </w:rPr>
        <w:t>37</w:t>
      </w:r>
      <w:r>
        <w:rPr>
          <w:rFonts w:hint="default" w:ascii="Times New Roman" w:hAnsi="Times New Roman" w:cs="Times New Roman"/>
          <w:sz w:val="24"/>
          <w:szCs w:val="24"/>
          <w:lang w:val="en-US" w:eastAsia="zh-CN"/>
        </w:rPr>
        <w:t>】In contrast, people who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view interests and passions as developed have a growth mindset of interest</w:t>
      </w:r>
      <w:r>
        <w:rPr>
          <w:rFonts w:hint="eastAsia" w:ascii="Times New Roman" w:hAnsi="Times New Roman" w:cs="Times New Roman"/>
          <w:sz w:val="24"/>
          <w:szCs w:val="24"/>
          <w:lang w:val="en-US" w:eastAsia="zh-CN"/>
        </w:rPr>
        <w:t>.</w:t>
      </w:r>
    </w:p>
    <w:p w14:paraId="3072D922">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Researchers have revealed that a fixed mindset of interest can decrease creativity. </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f people believe they are limited to only a few inborn interests and, in consequence, do not explore other areas, they may miss seeing important connections across domains.【小题3</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lang w:val="en-US" w:eastAsia="zh-CN"/>
        </w:rPr>
        <w:t>】</w:t>
      </w:r>
    </w:p>
    <w:p w14:paraId="7835D82F">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Evidently, people can do a lot to embrace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growth mindset of interest. First, realize that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your interests and passions aren't pre-existing. Take an active role in developing your passions.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Second, practise positive self-talk. When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you lack interest in a new task, pay attention to your inner dialogue.【小题</w:t>
      </w:r>
      <w:r>
        <w:rPr>
          <w:rFonts w:hint="eastAsia" w:ascii="Times New Roman" w:hAnsi="Times New Roman" w:cs="Times New Roman"/>
          <w:sz w:val="24"/>
          <w:szCs w:val="24"/>
          <w:lang w:val="en-US" w:eastAsia="zh-CN"/>
        </w:rPr>
        <w:t>39</w:t>
      </w:r>
      <w:r>
        <w:rPr>
          <w:rFonts w:hint="default" w:ascii="Times New Roman" w:hAnsi="Times New Roman" w:cs="Times New Roman"/>
          <w:sz w:val="24"/>
          <w:szCs w:val="24"/>
          <w:lang w:val="en-US" w:eastAsia="zh-CN"/>
        </w:rPr>
        <w:t>】For example, change “</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'm not interested in this” to “</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lang w:val="en-US" w:eastAsia="zh-CN"/>
        </w:rPr>
        <w:t>'m not interested in this yet, but l know that interest can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develop with time and engagement.”</w:t>
      </w:r>
    </w:p>
    <w:p w14:paraId="1B108F5D">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【小题</w:t>
      </w:r>
      <w:r>
        <w:rPr>
          <w:rFonts w:hint="eastAsia" w:ascii="Times New Roman" w:hAnsi="Times New Roman" w:cs="Times New Roman"/>
          <w:sz w:val="24"/>
          <w:szCs w:val="24"/>
          <w:lang w:val="en-US" w:eastAsia="zh-CN"/>
        </w:rPr>
        <w:t>40</w:t>
      </w:r>
      <w:r>
        <w:rPr>
          <w:rFonts w:hint="default" w:ascii="Times New Roman" w:hAnsi="Times New Roman" w:cs="Times New Roman"/>
          <w:sz w:val="24"/>
          <w:szCs w:val="24"/>
          <w:lang w:val="en-US" w:eastAsia="zh-CN"/>
        </w:rPr>
        <w:t>】But a growth mindset of interest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will help you remain open and curious. The science tells us we should work toward loving what we do.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We might become more creative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resilient as a result.</w:t>
      </w:r>
    </w:p>
    <w:p w14:paraId="6F45FD9F">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So can a growth mindset of interest be taught?</w:t>
      </w:r>
    </w:p>
    <w:p w14:paraId="38E9E769">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Instead passions, like interests, are developed.</w:t>
      </w:r>
    </w:p>
    <w:p w14:paraId="5813CE3A">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People who think this have a fixed mindset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of interest.</w:t>
      </w:r>
    </w:p>
    <w:p w14:paraId="6E1F2934">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Of course, not every activity will become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burning passion.</w:t>
      </w:r>
    </w:p>
    <w:p w14:paraId="2383000E">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 As such,seeing interests as fixed limits their creative potential.</w:t>
      </w:r>
    </w:p>
    <w:p w14:paraId="4398E663">
      <w:pPr>
        <w:spacing w:after="0" w:line="240" w:lineRule="auto"/>
        <w:ind w:firstLine="480" w:firstLineChars="200"/>
        <w:jc w:val="both"/>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 Don't expect that pursuing new interests wi</w:t>
      </w:r>
      <w:r>
        <w:rPr>
          <w:rFonts w:hint="eastAsia" w:ascii="Times New Roman" w:hAnsi="Times New Roman" w:cs="Times New Roman"/>
          <w:sz w:val="24"/>
          <w:szCs w:val="24"/>
          <w:lang w:val="en-US" w:eastAsia="zh-CN"/>
        </w:rPr>
        <w:t xml:space="preserve">ll </w:t>
      </w:r>
      <w:r>
        <w:rPr>
          <w:rFonts w:hint="default" w:ascii="Times New Roman" w:hAnsi="Times New Roman" w:cs="Times New Roman"/>
          <w:sz w:val="24"/>
          <w:szCs w:val="24"/>
          <w:lang w:val="en-US" w:eastAsia="zh-CN"/>
        </w:rPr>
        <w:t>a</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wa</w:t>
      </w:r>
      <w:r>
        <w:rPr>
          <w:rFonts w:hint="eastAsia" w:ascii="Times New Roman" w:hAnsi="Times New Roman" w:cs="Times New Roman"/>
          <w:sz w:val="24"/>
          <w:szCs w:val="24"/>
          <w:lang w:val="en-US" w:eastAsia="zh-CN"/>
        </w:rPr>
        <w:t>y</w:t>
      </w:r>
      <w:r>
        <w:rPr>
          <w:rFonts w:hint="default" w:ascii="Times New Roman" w:hAnsi="Times New Roman" w:cs="Times New Roman"/>
          <w:sz w:val="24"/>
          <w:szCs w:val="24"/>
          <w:lang w:val="en-US" w:eastAsia="zh-CN"/>
        </w:rPr>
        <w:t xml:space="preserve">s </w:t>
      </w:r>
      <w:r>
        <w:rPr>
          <w:rFonts w:hint="eastAsia"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t>e easy or excitin</w:t>
      </w:r>
      <w:r>
        <w:rPr>
          <w:rFonts w:hint="eastAsia" w:ascii="Times New Roman" w:hAnsi="Times New Roman" w:cs="Times New Roman"/>
          <w:sz w:val="24"/>
          <w:szCs w:val="24"/>
          <w:lang w:val="en-US" w:eastAsia="zh-CN"/>
        </w:rPr>
        <w:t>g.</w:t>
      </w:r>
    </w:p>
    <w:p w14:paraId="343256C2">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G. Replace self-critical thoughts with positive ones that encourage growth and learning.</w:t>
      </w:r>
    </w:p>
    <w:p w14:paraId="6A6431BF"/>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62C73E71"/>
    <w:rsid w:val="098710FA"/>
    <w:rsid w:val="09E7285C"/>
    <w:rsid w:val="10704FE0"/>
    <w:rsid w:val="1B8E5866"/>
    <w:rsid w:val="5C0315F4"/>
    <w:rsid w:val="62C73E71"/>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2024-12-31T07:46:00Z</dcterms:created>
  <dc:creator>小平</dc:creator>
  <cp:lastModifiedBy>小平</cp:lastModifiedBy>
  <dcterms:modified xsi:type="dcterms:W3CDTF">2024-12-31T07:48:07Z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C417594ABC4244488BAD066D87CFE59F_11</vt:lpwstr>
  </property>
</Properties>
</file>